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附件3-2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云南省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优秀毕业生推荐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名单汇总表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高校名称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省级优秀毕业生共计【    】人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spacing w:line="600" w:lineRule="exact"/>
        <w:jc w:val="both"/>
        <w:outlineLvl w:val="1"/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姓名</w:t>
      </w:r>
    </w:p>
    <w:p>
      <w:pP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示例：</w:t>
      </w:r>
    </w:p>
    <w:p>
      <w:pPr>
        <w:pStyle w:val="3"/>
        <w:spacing w:before="172" w:line="222" w:lineRule="auto"/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</w:pP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云南大学</w:t>
      </w:r>
    </w:p>
    <w:p>
      <w:pPr>
        <w:pStyle w:val="3"/>
        <w:spacing w:before="40" w:line="222" w:lineRule="auto"/>
        <w:rPr>
          <w:rFonts w:hint="eastAsia"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</w:pP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优秀毕业生</w:t>
      </w:r>
      <w:r>
        <w:rPr>
          <w:rFonts w:hint="eastAsia"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2</w:t>
      </w:r>
      <w:r>
        <w:rPr>
          <w:rFonts w:ascii="Courier New" w:hAnsi="Courier New" w:eastAsia="楷体_GB2312" w:cs="Times New Roman"/>
          <w:b/>
          <w:color w:val="000000"/>
          <w:spacing w:val="3"/>
          <w:kern w:val="2"/>
          <w:sz w:val="32"/>
          <w:szCs w:val="24"/>
          <w:lang w:val="en-US" w:eastAsia="zh-CN" w:bidi="ar-SA"/>
        </w:rPr>
        <w:t>0人</w:t>
      </w:r>
    </w:p>
    <w:p>
      <w:pPr>
        <w:pStyle w:val="6"/>
        <w:spacing w:line="220" w:lineRule="auto"/>
        <w:ind w:left="5"/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高丹丹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 吴兰星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王诗旻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 张  爽  孙梦琪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陈子薇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朱  哿  马艺文 </w:t>
      </w:r>
    </w:p>
    <w:p>
      <w:pPr>
        <w:pStyle w:val="6"/>
        <w:spacing w:line="220" w:lineRule="auto"/>
        <w:ind w:left="5"/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张含非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樊振旭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董泽宇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李宇方  傅熙然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张博傑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 郭  勇  王金娥 </w:t>
      </w:r>
    </w:p>
    <w:p>
      <w:pPr>
        <w:pStyle w:val="6"/>
        <w:spacing w:line="220" w:lineRule="auto"/>
        <w:ind w:left="5"/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岳凯传 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李芊昀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贾中伟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pacing w:val="-3"/>
          <w:kern w:val="2"/>
          <w:sz w:val="25"/>
          <w:szCs w:val="25"/>
          <w:lang w:val="en-US" w:eastAsia="zh-CN" w:bidi="ar-SA"/>
        </w:rPr>
        <w:t xml:space="preserve">李丹琼 </w:t>
      </w:r>
      <w:r>
        <w:rPr>
          <w:rFonts w:hint="eastAsia" w:cs="仿宋"/>
          <w:spacing w:val="-3"/>
          <w:kern w:val="2"/>
          <w:sz w:val="25"/>
          <w:szCs w:val="25"/>
          <w:lang w:val="en-US" w:eastAsia="zh-CN" w:bidi="ar-SA"/>
        </w:rPr>
        <w:t xml:space="preserve">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Times New Roman" w:hAnsi="Times New Roman" w:eastAsia="方正仿宋_GBK" w:cs="Times New Roman"/>
          <w:color w:val="FF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FF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（注：请填报汇总表时格式和示例完全一致）</w:t>
      </w:r>
    </w:p>
    <w:p>
      <w:pPr>
        <w:pStyle w:val="3"/>
        <w:spacing w:before="1" w:line="221" w:lineRule="auto"/>
        <w:rPr>
          <w:spacing w:val="2"/>
        </w:rPr>
      </w:pPr>
    </w:p>
    <w:p>
      <w:pPr>
        <w:rPr>
          <w:rFonts w:hint="default" w:eastAsia="宋体"/>
          <w:spacing w:val="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FB8F6"/>
    <w:rsid w:val="6AEEFF37"/>
    <w:rsid w:val="DD7FB8F6"/>
    <w:rsid w:val="EEE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2025-02-11T02:38:00Z</dcterms:created>
  <dc:creator>戴敏</dc:creator>
  <cp:lastModifiedBy>user</cp:lastModifiedBy>
  <dcterms:modified xsi:type="dcterms:W3CDTF">2026-01-26T16:11:32Z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721987B15CC40893B42177695F6CDD99</vt:lpwstr>
  </property>
</Properties>
</file>